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57D" w:rsidRDefault="00E8357D" w:rsidP="00E8357D">
      <w:pPr>
        <w:jc w:val="center"/>
        <w:rPr>
          <w:rFonts w:ascii="Arial" w:hAnsi="Arial" w:cs="Arial"/>
          <w:b/>
          <w:color w:val="002060"/>
          <w:sz w:val="28"/>
          <w:szCs w:val="28"/>
        </w:rPr>
      </w:pPr>
      <w:r w:rsidRPr="00E8357D">
        <w:rPr>
          <w:rFonts w:ascii="Arial" w:hAnsi="Arial" w:cs="Arial"/>
          <w:b/>
          <w:color w:val="002060"/>
          <w:sz w:val="28"/>
          <w:szCs w:val="28"/>
        </w:rPr>
        <w:t xml:space="preserve">АЛГОРИТМ СОСТАВЛЕНИЯ СВЕДЕНИЙ </w:t>
      </w:r>
    </w:p>
    <w:p w:rsidR="00EB1A0B" w:rsidRPr="00E8357D" w:rsidRDefault="00E8357D" w:rsidP="00E8357D">
      <w:pPr>
        <w:jc w:val="center"/>
        <w:rPr>
          <w:rFonts w:ascii="Arial" w:hAnsi="Arial" w:cs="Arial"/>
          <w:b/>
          <w:color w:val="002060"/>
          <w:sz w:val="28"/>
          <w:szCs w:val="28"/>
        </w:rPr>
      </w:pPr>
      <w:r w:rsidRPr="00E8357D">
        <w:rPr>
          <w:rFonts w:ascii="Arial" w:hAnsi="Arial" w:cs="Arial"/>
          <w:b/>
          <w:color w:val="002060"/>
          <w:sz w:val="28"/>
          <w:szCs w:val="28"/>
        </w:rPr>
        <w:t xml:space="preserve">О КАЧЕСТВЕ РЕАЛИЗАЦИИ ДООП </w:t>
      </w:r>
    </w:p>
    <w:p w:rsidR="00E8357D" w:rsidRDefault="00E8357D" w:rsidP="00EB1A0B">
      <w:pPr>
        <w:jc w:val="center"/>
        <w:rPr>
          <w:rFonts w:ascii="Arial" w:hAnsi="Arial" w:cs="Arial"/>
          <w:b/>
          <w:sz w:val="26"/>
          <w:szCs w:val="26"/>
        </w:rPr>
      </w:pPr>
    </w:p>
    <w:p w:rsidR="00E8357D" w:rsidRDefault="00E8357D" w:rsidP="00EB1A0B">
      <w:pPr>
        <w:jc w:val="center"/>
        <w:rPr>
          <w:rFonts w:ascii="Arial" w:hAnsi="Arial" w:cs="Arial"/>
          <w:b/>
          <w:sz w:val="26"/>
          <w:szCs w:val="26"/>
        </w:rPr>
      </w:pPr>
    </w:p>
    <w:p w:rsidR="002E4F15" w:rsidRPr="00E8357D" w:rsidRDefault="00EB1A0B" w:rsidP="00EB1A0B">
      <w:pPr>
        <w:jc w:val="center"/>
        <w:rPr>
          <w:rFonts w:ascii="Arial" w:hAnsi="Arial" w:cs="Arial"/>
          <w:b/>
          <w:color w:val="002060"/>
          <w:sz w:val="26"/>
          <w:szCs w:val="26"/>
        </w:rPr>
      </w:pPr>
      <w:r w:rsidRPr="00E8357D">
        <w:rPr>
          <w:rFonts w:ascii="Arial" w:hAnsi="Arial" w:cs="Arial"/>
          <w:b/>
          <w:color w:val="002060"/>
          <w:sz w:val="26"/>
          <w:szCs w:val="26"/>
        </w:rPr>
        <w:t>Сведения о качестве реализации дополнительной общеобразовательной общеразвивающей программы ……</w:t>
      </w:r>
    </w:p>
    <w:p w:rsidR="00EB1A0B" w:rsidRDefault="00EB1A0B" w:rsidP="00E8357D">
      <w:pPr>
        <w:rPr>
          <w:rFonts w:ascii="Arial" w:hAnsi="Arial" w:cs="Arial"/>
          <w:b/>
          <w:sz w:val="26"/>
          <w:szCs w:val="26"/>
        </w:rPr>
      </w:pPr>
    </w:p>
    <w:p w:rsidR="000A2D8D" w:rsidRDefault="00EB1A0B" w:rsidP="00EB1A0B">
      <w:pPr>
        <w:ind w:firstLine="567"/>
        <w:jc w:val="both"/>
        <w:rPr>
          <w:rFonts w:ascii="Arial" w:hAnsi="Arial" w:cs="Arial"/>
        </w:rPr>
      </w:pPr>
      <w:r w:rsidRPr="00EB1A0B">
        <w:rPr>
          <w:rFonts w:ascii="Arial" w:hAnsi="Arial" w:cs="Arial"/>
        </w:rPr>
        <w:t>Для отслеживания результативности и качества реализации программы разработана система контроля</w:t>
      </w:r>
      <w:r w:rsidR="000A2D8D">
        <w:rPr>
          <w:rFonts w:ascii="Arial" w:hAnsi="Arial" w:cs="Arial"/>
        </w:rPr>
        <w:t>, которая включает в себя:</w:t>
      </w:r>
    </w:p>
    <w:p w:rsidR="000A2D8D" w:rsidRDefault="00907B94" w:rsidP="00AB4E4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A2D8D">
        <w:rPr>
          <w:rFonts w:ascii="Arial" w:hAnsi="Arial" w:cs="Arial"/>
        </w:rPr>
        <w:t>мониторинг изменения количества обучающихся по программе (сохранность контингента);</w:t>
      </w:r>
    </w:p>
    <w:p w:rsidR="000A2D8D" w:rsidRDefault="00907B94" w:rsidP="00AB4E4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A2D8D">
        <w:rPr>
          <w:rFonts w:ascii="Arial" w:hAnsi="Arial" w:cs="Arial"/>
        </w:rPr>
        <w:t xml:space="preserve">мониторинг </w:t>
      </w:r>
      <w:r w:rsidR="000A2D8D" w:rsidRPr="00EB1A0B">
        <w:rPr>
          <w:rFonts w:ascii="Arial" w:hAnsi="Arial" w:cs="Arial"/>
        </w:rPr>
        <w:t>оценки качества образования</w:t>
      </w:r>
      <w:r w:rsidR="000A2D8D">
        <w:rPr>
          <w:rFonts w:ascii="Arial" w:hAnsi="Arial" w:cs="Arial"/>
        </w:rPr>
        <w:t xml:space="preserve"> (предметные, метапредметные</w:t>
      </w:r>
      <w:bookmarkStart w:id="0" w:name="_GoBack"/>
      <w:bookmarkEnd w:id="0"/>
      <w:r w:rsidR="000A2D8D">
        <w:rPr>
          <w:rFonts w:ascii="Arial" w:hAnsi="Arial" w:cs="Arial"/>
        </w:rPr>
        <w:t>, личностные результаты);</w:t>
      </w:r>
    </w:p>
    <w:p w:rsidR="00BD3502" w:rsidRPr="00AB4E47" w:rsidRDefault="00BD3502" w:rsidP="00AB4E4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BD3502">
        <w:rPr>
          <w:rFonts w:ascii="Arial" w:hAnsi="Arial" w:cs="Arial"/>
          <w:b/>
          <w:bCs/>
          <w:color w:val="002060"/>
        </w:rPr>
        <w:t xml:space="preserve"> </w:t>
      </w:r>
      <w:r w:rsidRPr="00AB4E47">
        <w:rPr>
          <w:rFonts w:ascii="Arial" w:hAnsi="Arial" w:cs="Arial"/>
          <w:bCs/>
        </w:rPr>
        <w:t>мониторинг развития качеств личности обучающихся</w:t>
      </w:r>
      <w:r w:rsidR="00AB4E47">
        <w:rPr>
          <w:rFonts w:ascii="Arial" w:hAnsi="Arial" w:cs="Arial"/>
          <w:bCs/>
        </w:rPr>
        <w:t>;</w:t>
      </w:r>
    </w:p>
    <w:p w:rsidR="00AB4E47" w:rsidRPr="00AB4E47" w:rsidRDefault="00AB4E47" w:rsidP="00AB4E47">
      <w:pPr>
        <w:pStyle w:val="Default"/>
        <w:ind w:firstLine="567"/>
        <w:jc w:val="both"/>
        <w:rPr>
          <w:rFonts w:ascii="Arial" w:hAnsi="Arial" w:cs="Arial"/>
          <w:color w:val="auto"/>
        </w:rPr>
      </w:pPr>
      <w:r w:rsidRPr="00AB4E47">
        <w:rPr>
          <w:rFonts w:ascii="Arial" w:hAnsi="Arial" w:cs="Arial"/>
          <w:color w:val="auto"/>
        </w:rPr>
        <w:t>-мониторинг результативности участия и побед, обучающихся в конкурсах различного уровня</w:t>
      </w:r>
      <w:r>
        <w:rPr>
          <w:rFonts w:ascii="Arial" w:hAnsi="Arial" w:cs="Arial"/>
          <w:color w:val="auto"/>
        </w:rPr>
        <w:t>;</w:t>
      </w:r>
    </w:p>
    <w:p w:rsidR="00372F0B" w:rsidRDefault="00BD3502" w:rsidP="00AB4E47">
      <w:pPr>
        <w:ind w:firstLine="567"/>
        <w:jc w:val="both"/>
      </w:pPr>
      <w:r>
        <w:rPr>
          <w:rFonts w:ascii="Arial" w:hAnsi="Arial" w:cs="Arial"/>
        </w:rPr>
        <w:t>-</w:t>
      </w:r>
      <w:r w:rsidR="000A2D8D">
        <w:rPr>
          <w:rFonts w:ascii="Arial" w:hAnsi="Arial" w:cs="Arial"/>
        </w:rPr>
        <w:t xml:space="preserve">мониторинг </w:t>
      </w:r>
      <w:r w:rsidR="00EB1A0B" w:rsidRPr="00EB1A0B">
        <w:rPr>
          <w:rFonts w:ascii="Arial" w:hAnsi="Arial" w:cs="Arial"/>
        </w:rPr>
        <w:t>удовлетворенности обучающихся и родителей образовательным процессом.</w:t>
      </w:r>
      <w:r w:rsidR="00372F0B" w:rsidRPr="00372F0B">
        <w:t xml:space="preserve"> </w:t>
      </w:r>
    </w:p>
    <w:p w:rsidR="00F02AF4" w:rsidRDefault="00F02AF4" w:rsidP="00AB4E47">
      <w:pPr>
        <w:ind w:firstLine="567"/>
        <w:jc w:val="both"/>
      </w:pPr>
    </w:p>
    <w:p w:rsidR="00F02AF4" w:rsidRPr="00612309" w:rsidRDefault="00F02AF4" w:rsidP="00612309">
      <w:pPr>
        <w:ind w:firstLine="567"/>
        <w:jc w:val="both"/>
        <w:rPr>
          <w:rFonts w:ascii="Arial" w:hAnsi="Arial" w:cs="Arial"/>
          <w:i/>
        </w:rPr>
      </w:pPr>
      <w:r w:rsidRPr="00612309">
        <w:rPr>
          <w:rFonts w:ascii="Arial" w:hAnsi="Arial" w:cs="Arial"/>
          <w:i/>
        </w:rPr>
        <w:t xml:space="preserve">Если результативность оформляется большей частью в таблицах и диаграммах </w:t>
      </w:r>
      <w:r w:rsidR="00612309" w:rsidRPr="00612309">
        <w:rPr>
          <w:rFonts w:ascii="Arial" w:hAnsi="Arial" w:cs="Arial"/>
          <w:i/>
        </w:rPr>
        <w:t>с конкретными</w:t>
      </w:r>
      <w:r w:rsidRPr="00612309">
        <w:rPr>
          <w:rFonts w:ascii="Arial" w:hAnsi="Arial" w:cs="Arial"/>
          <w:i/>
        </w:rPr>
        <w:t xml:space="preserve"> количественными показателями, необходимо формулировать выводы</w:t>
      </w:r>
      <w:r w:rsidR="00612309" w:rsidRPr="00612309">
        <w:rPr>
          <w:rFonts w:ascii="Arial" w:hAnsi="Arial" w:cs="Arial"/>
          <w:i/>
        </w:rPr>
        <w:t xml:space="preserve"> </w:t>
      </w:r>
      <w:r w:rsidR="00612309" w:rsidRPr="00612309">
        <w:rPr>
          <w:rFonts w:ascii="Arial" w:hAnsi="Arial" w:cs="Arial"/>
          <w:i/>
          <w:color w:val="000000"/>
          <w:shd w:val="clear" w:color="auto" w:fill="FFFFFF"/>
        </w:rPr>
        <w:t>для полного понимания назначения таблиц и ее содержание в целом.</w:t>
      </w:r>
    </w:p>
    <w:p w:rsidR="00AF654B" w:rsidRPr="00F02AF4" w:rsidRDefault="00AF654B" w:rsidP="00F02AF4">
      <w:pPr>
        <w:ind w:firstLine="709"/>
        <w:jc w:val="both"/>
        <w:rPr>
          <w:rFonts w:ascii="Arial" w:hAnsi="Arial" w:cs="Arial"/>
        </w:rPr>
      </w:pPr>
    </w:p>
    <w:p w:rsidR="00AF654B" w:rsidRPr="00BD3502" w:rsidRDefault="00AF654B" w:rsidP="00AF654B">
      <w:pPr>
        <w:ind w:firstLine="567"/>
        <w:jc w:val="center"/>
        <w:rPr>
          <w:rFonts w:ascii="Arial" w:hAnsi="Arial" w:cs="Arial"/>
          <w:b/>
          <w:color w:val="002060"/>
        </w:rPr>
      </w:pPr>
      <w:r w:rsidRPr="00BD3502">
        <w:rPr>
          <w:rFonts w:ascii="Arial" w:hAnsi="Arial" w:cs="Arial"/>
          <w:b/>
          <w:color w:val="002060"/>
        </w:rPr>
        <w:t>Мониторинг изменения количества обучающихся по программе</w:t>
      </w:r>
    </w:p>
    <w:p w:rsidR="00AF654B" w:rsidRDefault="00AF654B" w:rsidP="00AF654B">
      <w:pPr>
        <w:ind w:firstLine="567"/>
        <w:rPr>
          <w:rFonts w:ascii="Arial" w:hAnsi="Arial" w:cs="Arial"/>
          <w:b/>
        </w:rPr>
      </w:pPr>
    </w:p>
    <w:p w:rsidR="00AF654B" w:rsidRPr="00DB4B1E" w:rsidRDefault="00AF654B" w:rsidP="00AF654B">
      <w:pPr>
        <w:ind w:firstLine="567"/>
        <w:jc w:val="both"/>
        <w:rPr>
          <w:rFonts w:ascii="Arial" w:hAnsi="Arial" w:cs="Arial"/>
          <w:i/>
          <w:szCs w:val="28"/>
        </w:rPr>
      </w:pPr>
      <w:r w:rsidRPr="00DB4B1E">
        <w:rPr>
          <w:rFonts w:ascii="Arial" w:hAnsi="Arial" w:cs="Arial"/>
          <w:i/>
        </w:rPr>
        <w:t>Изменение количества обучающихся целесообразно показать за</w:t>
      </w:r>
      <w:r w:rsidRPr="00DB4B1E">
        <w:rPr>
          <w:rFonts w:ascii="Arial" w:hAnsi="Arial" w:cs="Arial"/>
          <w:i/>
          <w:szCs w:val="28"/>
        </w:rPr>
        <w:t xml:space="preserve"> сопоставимые периоды реализации Программы (не менее 3-х лет)</w:t>
      </w:r>
    </w:p>
    <w:p w:rsidR="00AF654B" w:rsidRDefault="00AF654B" w:rsidP="00AF654B">
      <w:pPr>
        <w:ind w:firstLine="567"/>
        <w:jc w:val="both"/>
        <w:rPr>
          <w:rFonts w:ascii="Arial" w:hAnsi="Arial" w:cs="Arial"/>
          <w:szCs w:val="28"/>
        </w:rPr>
      </w:pPr>
    </w:p>
    <w:p w:rsidR="00AF654B" w:rsidRPr="00DB53C4" w:rsidRDefault="00AF654B" w:rsidP="00AF654B">
      <w:pPr>
        <w:ind w:firstLine="567"/>
        <w:jc w:val="both"/>
        <w:rPr>
          <w:rFonts w:ascii="Arial" w:hAnsi="Arial" w:cs="Arial"/>
          <w:i/>
        </w:rPr>
      </w:pPr>
      <w:r w:rsidRPr="00DB53C4">
        <w:rPr>
          <w:rFonts w:ascii="Arial" w:hAnsi="Arial" w:cs="Arial"/>
          <w:i/>
        </w:rPr>
        <w:t>Образец 1</w:t>
      </w:r>
    </w:p>
    <w:p w:rsidR="00AF654B" w:rsidRPr="00AF654B" w:rsidRDefault="00AF654B" w:rsidP="00AF654B">
      <w:pPr>
        <w:ind w:firstLine="56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2950"/>
        <w:gridCol w:w="2951"/>
      </w:tblGrid>
      <w:tr w:rsidR="00AF654B" w:rsidRPr="00AF654B" w:rsidTr="00AD09C5">
        <w:tc>
          <w:tcPr>
            <w:tcW w:w="2950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F654B">
              <w:rPr>
                <w:rFonts w:ascii="Arial" w:hAnsi="Arial" w:cs="Arial"/>
                <w:b/>
                <w:sz w:val="22"/>
                <w:szCs w:val="22"/>
              </w:rPr>
              <w:t>201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-2020 </w:t>
            </w:r>
            <w:r w:rsidRPr="00AF654B">
              <w:rPr>
                <w:rFonts w:ascii="Arial" w:hAnsi="Arial" w:cs="Arial"/>
                <w:b/>
                <w:sz w:val="22"/>
                <w:szCs w:val="22"/>
              </w:rPr>
              <w:t xml:space="preserve"> учебный год</w:t>
            </w:r>
          </w:p>
        </w:tc>
        <w:tc>
          <w:tcPr>
            <w:tcW w:w="2950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2020-2021 </w:t>
            </w:r>
            <w:r w:rsidRPr="00AF654B">
              <w:rPr>
                <w:rFonts w:ascii="Arial" w:hAnsi="Arial" w:cs="Arial"/>
                <w:b/>
                <w:sz w:val="22"/>
                <w:szCs w:val="22"/>
              </w:rPr>
              <w:t xml:space="preserve"> учебный год</w:t>
            </w:r>
          </w:p>
        </w:tc>
        <w:tc>
          <w:tcPr>
            <w:tcW w:w="2951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2021</w:t>
            </w:r>
            <w:r w:rsidRPr="00AF654B">
              <w:rPr>
                <w:rFonts w:ascii="Arial" w:hAnsi="Arial" w:cs="Arial"/>
                <w:b/>
                <w:sz w:val="22"/>
                <w:szCs w:val="22"/>
              </w:rPr>
              <w:t>-20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F654B">
              <w:rPr>
                <w:rFonts w:ascii="Arial" w:hAnsi="Arial" w:cs="Arial"/>
                <w:b/>
                <w:sz w:val="22"/>
                <w:szCs w:val="22"/>
              </w:rPr>
              <w:t xml:space="preserve"> учебный год</w:t>
            </w:r>
          </w:p>
        </w:tc>
      </w:tr>
      <w:tr w:rsidR="00AF654B" w:rsidRPr="00AF654B" w:rsidTr="00AD09C5">
        <w:tc>
          <w:tcPr>
            <w:tcW w:w="2950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654B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6,7</w:t>
            </w:r>
            <w:r w:rsidRPr="00AF65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2950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97</w:t>
            </w:r>
            <w:r w:rsidRPr="00AF654B">
              <w:rPr>
                <w:rFonts w:ascii="Arial" w:hAnsi="Arial" w:cs="Arial"/>
                <w:sz w:val="22"/>
                <w:szCs w:val="22"/>
              </w:rPr>
              <w:t>,8%</w:t>
            </w:r>
          </w:p>
        </w:tc>
        <w:tc>
          <w:tcPr>
            <w:tcW w:w="2951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654B">
              <w:rPr>
                <w:rFonts w:ascii="Arial" w:hAnsi="Arial" w:cs="Arial"/>
                <w:sz w:val="22"/>
                <w:szCs w:val="22"/>
              </w:rPr>
              <w:t>98,9%</w:t>
            </w:r>
          </w:p>
        </w:tc>
      </w:tr>
    </w:tbl>
    <w:p w:rsidR="00AF654B" w:rsidRDefault="00AF654B" w:rsidP="00AF654B">
      <w:pPr>
        <w:pStyle w:val="a3"/>
        <w:widowControl w:val="0"/>
        <w:tabs>
          <w:tab w:val="left" w:pos="993"/>
        </w:tabs>
        <w:ind w:left="0" w:firstLine="709"/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Pr="00AF654B" w:rsidRDefault="00AF654B" w:rsidP="00AF654B">
      <w:pPr>
        <w:ind w:firstLine="567"/>
        <w:jc w:val="both"/>
        <w:rPr>
          <w:rFonts w:ascii="Arial" w:hAnsi="Arial" w:cs="Arial"/>
          <w:i/>
        </w:rPr>
      </w:pPr>
      <w:r w:rsidRPr="00AF654B">
        <w:rPr>
          <w:rFonts w:ascii="Arial" w:hAnsi="Arial" w:cs="Arial"/>
          <w:i/>
        </w:rPr>
        <w:t>Возможно оформление в виде диаграммы.</w:t>
      </w:r>
    </w:p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Default="00AF654B" w:rsidP="00DB53C4">
      <w:pPr>
        <w:widowControl w:val="0"/>
        <w:tabs>
          <w:tab w:val="left" w:pos="993"/>
        </w:tabs>
        <w:ind w:firstLine="567"/>
        <w:contextualSpacing/>
        <w:jc w:val="both"/>
        <w:rPr>
          <w:rFonts w:ascii="Arial" w:hAnsi="Arial" w:cs="Arial"/>
          <w:i/>
        </w:rPr>
      </w:pPr>
      <w:r w:rsidRPr="00DB53C4">
        <w:rPr>
          <w:rFonts w:ascii="Arial" w:hAnsi="Arial" w:cs="Arial"/>
          <w:i/>
        </w:rPr>
        <w:t>Образец 2</w:t>
      </w:r>
    </w:p>
    <w:p w:rsidR="00DB53C4" w:rsidRPr="00DB53C4" w:rsidRDefault="00DB53C4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i/>
        </w:rPr>
      </w:pPr>
    </w:p>
    <w:tbl>
      <w:tblPr>
        <w:tblStyle w:val="a4"/>
        <w:tblW w:w="10539" w:type="dxa"/>
        <w:tblLook w:val="04A0" w:firstRow="1" w:lastRow="0" w:firstColumn="1" w:lastColumn="0" w:noHBand="0" w:noVBand="1"/>
      </w:tblPr>
      <w:tblGrid>
        <w:gridCol w:w="1555"/>
        <w:gridCol w:w="1642"/>
        <w:gridCol w:w="2610"/>
        <w:gridCol w:w="2693"/>
        <w:gridCol w:w="2039"/>
      </w:tblGrid>
      <w:tr w:rsidR="00AF654B" w:rsidTr="00AF654B">
        <w:tc>
          <w:tcPr>
            <w:tcW w:w="1555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F654B">
              <w:rPr>
                <w:rFonts w:ascii="Arial" w:hAnsi="Arial" w:cs="Arial"/>
                <w:b/>
                <w:sz w:val="22"/>
                <w:szCs w:val="22"/>
              </w:rPr>
              <w:t>Учебный год</w:t>
            </w:r>
          </w:p>
        </w:tc>
        <w:tc>
          <w:tcPr>
            <w:tcW w:w="1642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F654B">
              <w:rPr>
                <w:rFonts w:ascii="Arial" w:hAnsi="Arial" w:cs="Arial"/>
                <w:b/>
                <w:sz w:val="22"/>
                <w:szCs w:val="22"/>
              </w:rPr>
              <w:t>Кол-во групп</w:t>
            </w:r>
          </w:p>
        </w:tc>
        <w:tc>
          <w:tcPr>
            <w:tcW w:w="2610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F654B">
              <w:rPr>
                <w:rFonts w:ascii="Arial" w:hAnsi="Arial" w:cs="Arial"/>
                <w:b/>
                <w:sz w:val="22"/>
                <w:szCs w:val="22"/>
              </w:rPr>
              <w:t>Кол-во обучающихся на начало года</w:t>
            </w:r>
          </w:p>
        </w:tc>
        <w:tc>
          <w:tcPr>
            <w:tcW w:w="2693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F654B">
              <w:rPr>
                <w:rFonts w:ascii="Arial" w:hAnsi="Arial" w:cs="Arial"/>
                <w:b/>
                <w:sz w:val="22"/>
                <w:szCs w:val="22"/>
              </w:rPr>
              <w:t>Кол-во обучающихся на конец года</w:t>
            </w:r>
          </w:p>
        </w:tc>
        <w:tc>
          <w:tcPr>
            <w:tcW w:w="2039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F654B">
              <w:rPr>
                <w:rFonts w:ascii="Arial" w:hAnsi="Arial" w:cs="Arial"/>
                <w:b/>
                <w:sz w:val="22"/>
                <w:szCs w:val="22"/>
              </w:rPr>
              <w:t>% сохранности контингента</w:t>
            </w:r>
          </w:p>
        </w:tc>
      </w:tr>
      <w:tr w:rsidR="00AF654B" w:rsidTr="00AF654B">
        <w:tc>
          <w:tcPr>
            <w:tcW w:w="1555" w:type="dxa"/>
          </w:tcPr>
          <w:p w:rsidR="00AF654B" w:rsidRPr="00DB4B1E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B4B1E">
              <w:rPr>
                <w:rFonts w:ascii="Arial" w:hAnsi="Arial" w:cs="Arial"/>
                <w:b/>
                <w:sz w:val="22"/>
                <w:szCs w:val="22"/>
              </w:rPr>
              <w:t>2019-2020</w:t>
            </w:r>
          </w:p>
        </w:tc>
        <w:tc>
          <w:tcPr>
            <w:tcW w:w="1642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10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693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039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94 %</w:t>
            </w:r>
          </w:p>
        </w:tc>
      </w:tr>
      <w:tr w:rsidR="00AF654B" w:rsidTr="00AF654B">
        <w:tc>
          <w:tcPr>
            <w:tcW w:w="1555" w:type="dxa"/>
          </w:tcPr>
          <w:p w:rsidR="00AF654B" w:rsidRPr="00DB4B1E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B4B1E">
              <w:rPr>
                <w:rFonts w:ascii="Arial" w:hAnsi="Arial" w:cs="Arial"/>
                <w:b/>
                <w:sz w:val="22"/>
                <w:szCs w:val="22"/>
              </w:rPr>
              <w:t>2020-2021</w:t>
            </w:r>
          </w:p>
        </w:tc>
        <w:tc>
          <w:tcPr>
            <w:tcW w:w="1642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10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693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039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100 %</w:t>
            </w:r>
          </w:p>
        </w:tc>
      </w:tr>
      <w:tr w:rsidR="00AF654B" w:rsidTr="00AF654B">
        <w:tc>
          <w:tcPr>
            <w:tcW w:w="1555" w:type="dxa"/>
          </w:tcPr>
          <w:p w:rsidR="00AF654B" w:rsidRPr="00DB4B1E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B4B1E">
              <w:rPr>
                <w:rFonts w:ascii="Arial" w:hAnsi="Arial" w:cs="Arial"/>
                <w:b/>
                <w:sz w:val="22"/>
                <w:szCs w:val="22"/>
              </w:rPr>
              <w:t>2021-2022</w:t>
            </w:r>
          </w:p>
        </w:tc>
        <w:tc>
          <w:tcPr>
            <w:tcW w:w="1642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10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693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039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94 %</w:t>
            </w:r>
          </w:p>
        </w:tc>
      </w:tr>
    </w:tbl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Default="00DB4B1E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24130</wp:posOffset>
            </wp:positionV>
            <wp:extent cx="4105275" cy="1495425"/>
            <wp:effectExtent l="0" t="0" r="9525" b="9525"/>
            <wp:wrapTight wrapText="bothSides">
              <wp:wrapPolygon edited="0">
                <wp:start x="0" y="0"/>
                <wp:lineTo x="0" y="21462"/>
                <wp:lineTo x="21550" y="21462"/>
                <wp:lineTo x="21550" y="0"/>
                <wp:lineTo x="0" y="0"/>
              </wp:wrapPolygon>
            </wp:wrapTight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P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Pr="00AF654B" w:rsidRDefault="00AF654B" w:rsidP="00AF654B">
      <w:pPr>
        <w:pStyle w:val="a3"/>
        <w:widowControl w:val="0"/>
        <w:tabs>
          <w:tab w:val="left" w:pos="993"/>
        </w:tabs>
        <w:ind w:left="0" w:firstLine="567"/>
        <w:contextualSpacing/>
        <w:jc w:val="both"/>
        <w:rPr>
          <w:rFonts w:ascii="Arial" w:hAnsi="Arial" w:cs="Arial"/>
        </w:rPr>
      </w:pPr>
      <w:r w:rsidRPr="00AF654B">
        <w:rPr>
          <w:rFonts w:ascii="Arial" w:hAnsi="Arial" w:cs="Arial"/>
        </w:rPr>
        <w:t>Сохранность контингента в объединении обусловлена инновационным содержанием образовательной программы, а также ростом мотивации учащихся к занятиям.</w:t>
      </w:r>
    </w:p>
    <w:p w:rsidR="00AF654B" w:rsidRDefault="00AF654B" w:rsidP="00AF654B">
      <w:pPr>
        <w:ind w:firstLine="567"/>
        <w:jc w:val="both"/>
        <w:rPr>
          <w:rFonts w:ascii="Arial" w:hAnsi="Arial" w:cs="Arial"/>
        </w:rPr>
      </w:pPr>
    </w:p>
    <w:p w:rsidR="00612309" w:rsidRDefault="00612309" w:rsidP="00DB4B1E">
      <w:pPr>
        <w:ind w:firstLine="567"/>
        <w:jc w:val="center"/>
        <w:rPr>
          <w:rFonts w:ascii="Arial" w:hAnsi="Arial" w:cs="Arial"/>
          <w:b/>
          <w:color w:val="002060"/>
        </w:rPr>
      </w:pPr>
    </w:p>
    <w:p w:rsidR="00DB4B1E" w:rsidRPr="00BD3502" w:rsidRDefault="00DB4B1E" w:rsidP="00DB4B1E">
      <w:pPr>
        <w:ind w:firstLine="567"/>
        <w:jc w:val="center"/>
        <w:rPr>
          <w:rFonts w:ascii="Arial" w:hAnsi="Arial" w:cs="Arial"/>
          <w:b/>
          <w:color w:val="002060"/>
        </w:rPr>
      </w:pPr>
      <w:r w:rsidRPr="00BD3502">
        <w:rPr>
          <w:rFonts w:ascii="Arial" w:hAnsi="Arial" w:cs="Arial"/>
          <w:b/>
          <w:color w:val="002060"/>
        </w:rPr>
        <w:lastRenderedPageBreak/>
        <w:t xml:space="preserve">Мониторинг оценки качества образования </w:t>
      </w:r>
    </w:p>
    <w:p w:rsidR="00DB4B1E" w:rsidRPr="00BD3502" w:rsidRDefault="00DB4B1E" w:rsidP="00DB4B1E">
      <w:pPr>
        <w:ind w:firstLine="567"/>
        <w:jc w:val="center"/>
        <w:rPr>
          <w:rFonts w:ascii="Arial" w:hAnsi="Arial" w:cs="Arial"/>
          <w:b/>
          <w:color w:val="002060"/>
        </w:rPr>
      </w:pPr>
      <w:r w:rsidRPr="00BD3502">
        <w:rPr>
          <w:rFonts w:ascii="Arial" w:hAnsi="Arial" w:cs="Arial"/>
          <w:b/>
          <w:color w:val="002060"/>
        </w:rPr>
        <w:t>(предметные, метапредметные, личностные результаты)</w:t>
      </w:r>
    </w:p>
    <w:p w:rsidR="00DB4B1E" w:rsidRDefault="00DB4B1E" w:rsidP="00DB4B1E">
      <w:pPr>
        <w:ind w:firstLine="567"/>
        <w:jc w:val="center"/>
        <w:rPr>
          <w:rFonts w:ascii="Arial" w:hAnsi="Arial" w:cs="Arial"/>
          <w:b/>
        </w:rPr>
      </w:pPr>
    </w:p>
    <w:p w:rsidR="00DB4B1E" w:rsidRPr="00DB4B1E" w:rsidRDefault="00DB4B1E" w:rsidP="00DB4B1E">
      <w:pPr>
        <w:ind w:firstLine="567"/>
        <w:jc w:val="both"/>
        <w:rPr>
          <w:rFonts w:ascii="Arial" w:hAnsi="Arial" w:cs="Arial"/>
          <w:bCs/>
        </w:rPr>
      </w:pPr>
      <w:r w:rsidRPr="00DB4B1E">
        <w:rPr>
          <w:rFonts w:ascii="Arial" w:hAnsi="Arial" w:cs="Arial"/>
          <w:bCs/>
        </w:rPr>
        <w:t>Данный мониторинг можно продемонстрировать в 2-х вариантах.</w:t>
      </w:r>
    </w:p>
    <w:p w:rsidR="00DB4B1E" w:rsidRDefault="00DB4B1E" w:rsidP="00DB4B1E">
      <w:pPr>
        <w:ind w:firstLine="567"/>
        <w:jc w:val="both"/>
        <w:rPr>
          <w:rFonts w:ascii="Arial" w:hAnsi="Arial" w:cs="Arial"/>
          <w:szCs w:val="28"/>
        </w:rPr>
      </w:pPr>
      <w:r w:rsidRPr="00DB53C4">
        <w:rPr>
          <w:rFonts w:ascii="Arial" w:hAnsi="Arial" w:cs="Arial"/>
          <w:b/>
          <w:bCs/>
        </w:rPr>
        <w:t>1 вариант</w:t>
      </w:r>
      <w:r w:rsidRPr="00DB4B1E">
        <w:rPr>
          <w:rFonts w:ascii="Arial" w:hAnsi="Arial" w:cs="Arial"/>
          <w:bCs/>
        </w:rPr>
        <w:t>- это показ сравнительного анализа результатов вводного, промежуточного и итогового (при наличии) контроля за</w:t>
      </w:r>
      <w:r w:rsidRPr="00DB4B1E">
        <w:rPr>
          <w:rFonts w:ascii="Arial" w:hAnsi="Arial" w:cs="Arial"/>
          <w:b/>
          <w:bCs/>
        </w:rPr>
        <w:t xml:space="preserve"> </w:t>
      </w:r>
      <w:r w:rsidRPr="00DB4B1E">
        <w:rPr>
          <w:rFonts w:ascii="Arial" w:hAnsi="Arial" w:cs="Arial"/>
          <w:szCs w:val="28"/>
        </w:rPr>
        <w:t>сопоставимые периоды реализации Программы (не менее 3-х лет)</w:t>
      </w:r>
      <w:r>
        <w:rPr>
          <w:rFonts w:ascii="Arial" w:hAnsi="Arial" w:cs="Arial"/>
          <w:szCs w:val="28"/>
        </w:rPr>
        <w:t>.</w:t>
      </w:r>
    </w:p>
    <w:p w:rsidR="00DB4B1E" w:rsidRDefault="00DB4B1E" w:rsidP="00DB4B1E">
      <w:pPr>
        <w:ind w:firstLine="567"/>
        <w:jc w:val="both"/>
        <w:rPr>
          <w:rFonts w:ascii="Arial" w:hAnsi="Arial" w:cs="Arial"/>
          <w:szCs w:val="28"/>
        </w:rPr>
      </w:pPr>
    </w:p>
    <w:p w:rsidR="00DB4B1E" w:rsidRPr="00DB53C4" w:rsidRDefault="00DB4B1E" w:rsidP="00DB4B1E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</w:p>
    <w:p w:rsidR="00DB4B1E" w:rsidRPr="00DB4B1E" w:rsidRDefault="00DB4B1E" w:rsidP="00DB4B1E">
      <w:pPr>
        <w:ind w:firstLine="567"/>
        <w:jc w:val="both"/>
        <w:rPr>
          <w:rFonts w:ascii="Arial" w:hAnsi="Arial" w:cs="Arial"/>
          <w:b/>
          <w:bCs/>
          <w:color w:val="E5793D"/>
        </w:rPr>
      </w:pPr>
    </w:p>
    <w:p w:rsidR="00DB4B1E" w:rsidRPr="00DB53C4" w:rsidRDefault="00DB4B1E" w:rsidP="00DB4B1E">
      <w:pPr>
        <w:ind w:firstLine="567"/>
        <w:jc w:val="both"/>
        <w:rPr>
          <w:rFonts w:ascii="Arial" w:hAnsi="Arial" w:cs="Arial"/>
          <w:b/>
          <w:bCs/>
        </w:rPr>
      </w:pPr>
      <w:r w:rsidRPr="00DB53C4">
        <w:rPr>
          <w:rFonts w:ascii="Arial" w:hAnsi="Arial" w:cs="Arial"/>
          <w:b/>
          <w:bCs/>
        </w:rPr>
        <w:t>Вводный контроль</w:t>
      </w:r>
      <w:r w:rsidR="00DB53C4" w:rsidRPr="00DB53C4">
        <w:rPr>
          <w:rFonts w:ascii="Arial" w:hAnsi="Arial" w:cs="Arial"/>
          <w:b/>
          <w:bCs/>
        </w:rPr>
        <w:t>.</w:t>
      </w:r>
      <w:r w:rsidRPr="00DB53C4">
        <w:rPr>
          <w:rFonts w:ascii="Arial" w:hAnsi="Arial" w:cs="Arial"/>
          <w:b/>
          <w:bCs/>
        </w:rPr>
        <w:t xml:space="preserve"> </w:t>
      </w:r>
      <w:r w:rsidRPr="00DB53C4">
        <w:rPr>
          <w:rFonts w:ascii="Arial" w:hAnsi="Arial" w:cs="Arial"/>
        </w:rPr>
        <w:t xml:space="preserve">Для выявления возможностей и способностей обучающихся на первых занятиях проводится вводный контроль в форме тестирования и написания творческого эссе на тему «Кем я вижу себя в мире профессий будущего». Результаты вводного контроля оцениваются по </w:t>
      </w:r>
      <w:r w:rsidRPr="00DB53C4">
        <w:rPr>
          <w:rFonts w:ascii="Arial" w:hAnsi="Arial" w:cs="Arial"/>
          <w:b/>
          <w:bCs/>
        </w:rPr>
        <w:t xml:space="preserve">3 уровням: высокий, средний, низкий. </w:t>
      </w:r>
    </w:p>
    <w:p w:rsidR="00DB4B1E" w:rsidRPr="00DB53C4" w:rsidRDefault="00DB4B1E" w:rsidP="00DB4B1E">
      <w:pPr>
        <w:ind w:firstLine="567"/>
        <w:jc w:val="both"/>
        <w:rPr>
          <w:rFonts w:ascii="Arial" w:hAnsi="Arial" w:cs="Arial"/>
        </w:rPr>
      </w:pPr>
      <w:r w:rsidRPr="00DB53C4">
        <w:rPr>
          <w:rFonts w:ascii="Arial" w:hAnsi="Arial" w:cs="Arial"/>
          <w:b/>
          <w:bCs/>
        </w:rPr>
        <w:t>Промежуточный контроль</w:t>
      </w:r>
      <w:r w:rsidR="00DB53C4" w:rsidRPr="00DB53C4">
        <w:rPr>
          <w:rFonts w:ascii="Arial" w:hAnsi="Arial" w:cs="Arial"/>
          <w:b/>
          <w:bCs/>
        </w:rPr>
        <w:t>.</w:t>
      </w:r>
      <w:r w:rsidRPr="00DB53C4">
        <w:rPr>
          <w:rFonts w:ascii="Arial" w:hAnsi="Arial" w:cs="Arial"/>
          <w:b/>
          <w:bCs/>
        </w:rPr>
        <w:t xml:space="preserve"> </w:t>
      </w:r>
      <w:r w:rsidRPr="00DB53C4">
        <w:rPr>
          <w:rFonts w:ascii="Arial" w:hAnsi="Arial" w:cs="Arial"/>
        </w:rPr>
        <w:t xml:space="preserve">В конце первого полугодия с целью выявления промежуточного уровня освоения обучающимися программы осуществляется промежуточный контроль в форме тестирования и создания текста в рамках, заданных жанра и темы. </w:t>
      </w:r>
    </w:p>
    <w:p w:rsidR="00DB4B1E" w:rsidRDefault="00DB4B1E" w:rsidP="00DB4B1E">
      <w:pPr>
        <w:ind w:firstLine="567"/>
        <w:jc w:val="both"/>
        <w:rPr>
          <w:rFonts w:ascii="Arial" w:hAnsi="Arial" w:cs="Arial"/>
          <w:color w:val="242D49"/>
        </w:rPr>
      </w:pPr>
      <w:r w:rsidRPr="00DB53C4">
        <w:rPr>
          <w:rFonts w:ascii="Arial" w:hAnsi="Arial" w:cs="Arial"/>
          <w:b/>
          <w:bCs/>
        </w:rPr>
        <w:t>Итоговый контроль</w:t>
      </w:r>
      <w:r w:rsidR="00DB53C4" w:rsidRPr="00DB53C4">
        <w:rPr>
          <w:rFonts w:ascii="Arial" w:hAnsi="Arial" w:cs="Arial"/>
          <w:b/>
          <w:bCs/>
        </w:rPr>
        <w:t>.</w:t>
      </w:r>
      <w:r w:rsidRPr="00DB53C4">
        <w:rPr>
          <w:rFonts w:ascii="Arial" w:hAnsi="Arial" w:cs="Arial"/>
          <w:b/>
          <w:bCs/>
        </w:rPr>
        <w:t xml:space="preserve"> </w:t>
      </w:r>
      <w:r w:rsidRPr="00DB53C4">
        <w:rPr>
          <w:rFonts w:ascii="Arial" w:hAnsi="Arial" w:cs="Arial"/>
        </w:rPr>
        <w:t xml:space="preserve">В конце учебного года осуществляется итоговый контроль в форме тестирования и защиты итогового </w:t>
      </w:r>
      <w:r w:rsidRPr="00DB4B1E">
        <w:rPr>
          <w:rFonts w:ascii="Arial" w:hAnsi="Arial" w:cs="Arial"/>
          <w:color w:val="242D49"/>
        </w:rPr>
        <w:t>творческого проекта.</w:t>
      </w:r>
    </w:p>
    <w:p w:rsidR="00DB53C4" w:rsidRDefault="00DB53C4" w:rsidP="00DB4B1E">
      <w:pPr>
        <w:ind w:firstLine="567"/>
        <w:jc w:val="both"/>
        <w:rPr>
          <w:rFonts w:ascii="Arial" w:hAnsi="Arial" w:cs="Arial"/>
          <w:color w:val="242D49"/>
        </w:rPr>
      </w:pPr>
    </w:p>
    <w:p w:rsidR="00DB53C4" w:rsidRDefault="00DB53C4" w:rsidP="00DB53C4">
      <w:pPr>
        <w:ind w:firstLine="567"/>
        <w:jc w:val="center"/>
        <w:rPr>
          <w:rFonts w:ascii="Arial" w:hAnsi="Arial" w:cs="Arial"/>
          <w:b/>
          <w:bCs/>
        </w:rPr>
      </w:pPr>
      <w:r w:rsidRPr="00DB53C4">
        <w:rPr>
          <w:rFonts w:ascii="Arial" w:hAnsi="Arial" w:cs="Arial"/>
          <w:b/>
          <w:bCs/>
        </w:rPr>
        <w:t>Сравнительный анализ результатов вводного, промежуточного</w:t>
      </w:r>
    </w:p>
    <w:p w:rsidR="00DB53C4" w:rsidRDefault="00DB53C4" w:rsidP="00DB53C4">
      <w:pPr>
        <w:ind w:firstLine="567"/>
        <w:jc w:val="center"/>
        <w:rPr>
          <w:rFonts w:ascii="Arial" w:hAnsi="Arial" w:cs="Arial"/>
          <w:b/>
          <w:bCs/>
        </w:rPr>
      </w:pPr>
      <w:r w:rsidRPr="00DB53C4">
        <w:rPr>
          <w:rFonts w:ascii="Arial" w:hAnsi="Arial" w:cs="Arial"/>
          <w:b/>
          <w:bCs/>
        </w:rPr>
        <w:t xml:space="preserve"> и итогового контроля</w:t>
      </w:r>
    </w:p>
    <w:p w:rsidR="00DB53C4" w:rsidRDefault="00DB53C4" w:rsidP="00DB53C4">
      <w:pPr>
        <w:ind w:firstLine="567"/>
        <w:jc w:val="center"/>
        <w:rPr>
          <w:rFonts w:ascii="Arial" w:hAnsi="Arial" w:cs="Arial"/>
          <w:b/>
          <w:bCs/>
        </w:rPr>
      </w:pPr>
      <w:r w:rsidRPr="00DB53C4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6B06BB3C" wp14:editId="7C49CF40">
            <wp:simplePos x="0" y="0"/>
            <wp:positionH relativeFrom="column">
              <wp:posOffset>612140</wp:posOffset>
            </wp:positionH>
            <wp:positionV relativeFrom="paragraph">
              <wp:posOffset>76200</wp:posOffset>
            </wp:positionV>
            <wp:extent cx="5012055" cy="2827020"/>
            <wp:effectExtent l="19050" t="19050" r="17145" b="11430"/>
            <wp:wrapTight wrapText="bothSides">
              <wp:wrapPolygon edited="0">
                <wp:start x="-82" y="-146"/>
                <wp:lineTo x="-82" y="21542"/>
                <wp:lineTo x="21592" y="21542"/>
                <wp:lineTo x="21592" y="-146"/>
                <wp:lineTo x="-82" y="-146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055" cy="28270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DB53C4" w:rsidRPr="00DB53C4" w:rsidRDefault="00DB53C4" w:rsidP="00DB53C4">
      <w:pPr>
        <w:ind w:firstLine="567"/>
        <w:jc w:val="center"/>
        <w:rPr>
          <w:rFonts w:ascii="Arial" w:hAnsi="Arial" w:cs="Arial"/>
          <w:b/>
        </w:rPr>
      </w:pPr>
    </w:p>
    <w:p w:rsidR="00DB4B1E" w:rsidRDefault="00DB4B1E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BD3502">
      <w:pPr>
        <w:jc w:val="both"/>
        <w:rPr>
          <w:rFonts w:ascii="Arial" w:hAnsi="Arial" w:cs="Arial"/>
        </w:rPr>
      </w:pPr>
    </w:p>
    <w:p w:rsidR="00BD3502" w:rsidRDefault="00BD3502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DB53C4" w:rsidRPr="00372F0B" w:rsidRDefault="00DB53C4" w:rsidP="00DB4B1E">
      <w:pPr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2</w:t>
      </w:r>
      <w:r w:rsidRPr="00DB53C4">
        <w:rPr>
          <w:rFonts w:ascii="Arial" w:hAnsi="Arial" w:cs="Arial"/>
          <w:b/>
          <w:bCs/>
        </w:rPr>
        <w:t xml:space="preserve"> вариант</w:t>
      </w:r>
      <w:r>
        <w:rPr>
          <w:rFonts w:ascii="Arial" w:hAnsi="Arial" w:cs="Arial"/>
          <w:b/>
          <w:bCs/>
        </w:rPr>
        <w:t xml:space="preserve">- </w:t>
      </w:r>
      <w:r w:rsidR="00372F0B" w:rsidRPr="00372F0B">
        <w:rPr>
          <w:rFonts w:ascii="Arial" w:hAnsi="Arial" w:cs="Arial"/>
          <w:bCs/>
        </w:rPr>
        <w:t>анализ достижения детьми планируемых предметных, метапредметных и личностных результатов. Возможен анализ результатов по каждому параметру</w:t>
      </w:r>
      <w:r w:rsidR="00BD3502">
        <w:rPr>
          <w:rFonts w:ascii="Arial" w:hAnsi="Arial" w:cs="Arial"/>
          <w:bCs/>
        </w:rPr>
        <w:t xml:space="preserve"> (усвоение теоретических знаний, предусмотренной программой, владение специальной терминологией, практические умения и навыки, предусмотренные программой и т.д.)</w:t>
      </w:r>
      <w:r w:rsidR="00372F0B" w:rsidRPr="00372F0B">
        <w:rPr>
          <w:rFonts w:ascii="Arial" w:hAnsi="Arial" w:cs="Arial"/>
          <w:bCs/>
        </w:rPr>
        <w:t>.</w:t>
      </w:r>
    </w:p>
    <w:p w:rsidR="00372F0B" w:rsidRDefault="00372F0B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372F0B" w:rsidRPr="00DB53C4" w:rsidRDefault="00372F0B" w:rsidP="00372F0B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</w:p>
    <w:p w:rsidR="00372F0B" w:rsidRDefault="00372F0B" w:rsidP="00372F0B">
      <w:pPr>
        <w:pStyle w:val="Default"/>
      </w:pPr>
    </w:p>
    <w:p w:rsidR="00372F0B" w:rsidRPr="004E6D1A" w:rsidRDefault="00372F0B" w:rsidP="00372F0B">
      <w:pPr>
        <w:ind w:firstLine="567"/>
        <w:jc w:val="both"/>
        <w:rPr>
          <w:rFonts w:ascii="Arial" w:hAnsi="Arial" w:cs="Arial"/>
          <w:b/>
          <w:bCs/>
        </w:rPr>
      </w:pPr>
      <w:r w:rsidRPr="004E6D1A">
        <w:rPr>
          <w:rFonts w:ascii="Arial" w:hAnsi="Arial" w:cs="Arial"/>
        </w:rPr>
        <w:t xml:space="preserve"> Одним из основных результатов обучения по программе является формирование </w:t>
      </w:r>
      <w:r w:rsidRPr="004E6D1A">
        <w:rPr>
          <w:rFonts w:ascii="Arial" w:hAnsi="Arial" w:cs="Arial"/>
          <w:b/>
          <w:bCs/>
        </w:rPr>
        <w:t>предметных компетенций обучающегося</w:t>
      </w:r>
      <w:r w:rsidRPr="004E6D1A">
        <w:rPr>
          <w:rFonts w:ascii="Arial" w:hAnsi="Arial" w:cs="Arial"/>
        </w:rPr>
        <w:t xml:space="preserve">. Проведенный мониторинг показал положительную динамику развития предметных знаний и навыков. </w:t>
      </w:r>
    </w:p>
    <w:p w:rsidR="00372F0B" w:rsidRDefault="005D37D1" w:rsidP="00DB4B1E">
      <w:pPr>
        <w:ind w:firstLine="567"/>
        <w:jc w:val="both"/>
        <w:rPr>
          <w:rFonts w:ascii="Arial" w:hAnsi="Arial" w:cs="Arial"/>
          <w:b/>
          <w:bCs/>
        </w:rPr>
      </w:pPr>
      <w:r w:rsidRPr="005D37D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lastRenderedPageBreak/>
        <w:t xml:space="preserve"> </w:t>
      </w:r>
      <w:r w:rsidRPr="005D37D1">
        <w:rPr>
          <w:rFonts w:ascii="Arial" w:hAnsi="Arial" w:cs="Arial"/>
          <w:b/>
          <w:bCs/>
          <w:noProof/>
        </w:rPr>
        <w:drawing>
          <wp:inline distT="0" distB="0" distL="0" distR="0">
            <wp:extent cx="6480175" cy="1602624"/>
            <wp:effectExtent l="19050" t="19050" r="15875" b="17145"/>
            <wp:docPr id="12" name="Рисунок 12" descr="C:\Users\bugaevaon\Desktop\открыт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gaevaon\Desktop\открытки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6026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372F0B" w:rsidRDefault="00372F0B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4E6D1A" w:rsidRDefault="004E6D1A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4E6D1A" w:rsidRPr="004E6D1A" w:rsidRDefault="004E6D1A" w:rsidP="004E6D1A">
      <w:pPr>
        <w:ind w:firstLine="567"/>
        <w:jc w:val="both"/>
        <w:rPr>
          <w:rFonts w:ascii="Arial" w:hAnsi="Arial" w:cs="Arial"/>
          <w:b/>
          <w:bCs/>
        </w:rPr>
      </w:pPr>
      <w:r w:rsidRPr="004E6D1A">
        <w:rPr>
          <w:rFonts w:ascii="Arial" w:hAnsi="Arial" w:cs="Arial"/>
          <w:b/>
          <w:bCs/>
        </w:rPr>
        <w:t xml:space="preserve">Метапредметные и личностные </w:t>
      </w:r>
      <w:r w:rsidRPr="004E6D1A">
        <w:rPr>
          <w:rFonts w:ascii="Arial" w:hAnsi="Arial" w:cs="Arial"/>
        </w:rPr>
        <w:t>результаты, получаемые учащимися в ходе обучения по программе, выражаются в развитии у них коммуникативных компетенций, критического мышления, самоконтроля, ответственности, умения ставить задачи, оценивать и анализировать свою деятельность, мотивации к исследовательской деятельности, участии на высоком уровне в конкур</w:t>
      </w:r>
      <w:r>
        <w:rPr>
          <w:rFonts w:ascii="Arial" w:hAnsi="Arial" w:cs="Arial"/>
        </w:rPr>
        <w:t>сах и конференциях</w:t>
      </w:r>
      <w:r w:rsidRPr="004E6D1A">
        <w:rPr>
          <w:rFonts w:ascii="Arial" w:hAnsi="Arial" w:cs="Arial"/>
        </w:rPr>
        <w:t xml:space="preserve">. Метапредметные и личностные результаты отслеживаются при помощи методов психолого-педагогической диагностики (наблюдение, анкетирование, анализ </w:t>
      </w:r>
      <w:r w:rsidR="00612309" w:rsidRPr="004E6D1A">
        <w:rPr>
          <w:rFonts w:ascii="Arial" w:hAnsi="Arial" w:cs="Arial"/>
        </w:rPr>
        <w:t>вовлеченности</w:t>
      </w:r>
      <w:r w:rsidRPr="004E6D1A">
        <w:rPr>
          <w:rFonts w:ascii="Arial" w:hAnsi="Arial" w:cs="Arial"/>
        </w:rPr>
        <w:t xml:space="preserve"> учащихся в различные виды деятельности, мотивации учащихся к дальне</w:t>
      </w:r>
      <w:r>
        <w:rPr>
          <w:rFonts w:ascii="Arial" w:hAnsi="Arial" w:cs="Arial"/>
        </w:rPr>
        <w:t>йшему самосовершенствованию)</w:t>
      </w:r>
      <w:r w:rsidRPr="004E6D1A">
        <w:rPr>
          <w:rFonts w:ascii="Arial" w:hAnsi="Arial" w:cs="Arial"/>
        </w:rPr>
        <w:t>.</w:t>
      </w:r>
    </w:p>
    <w:p w:rsidR="004E6D1A" w:rsidRDefault="005D37D1" w:rsidP="005D37D1">
      <w:pPr>
        <w:jc w:val="both"/>
        <w:rPr>
          <w:rFonts w:ascii="Arial" w:hAnsi="Arial" w:cs="Arial"/>
          <w:b/>
          <w:bCs/>
        </w:rPr>
      </w:pPr>
      <w:r w:rsidRPr="005D37D1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70528" behindDoc="1" locked="0" layoutInCell="1" allowOverlap="1" wp14:anchorId="63C7CFC1" wp14:editId="037A0505">
            <wp:simplePos x="0" y="0"/>
            <wp:positionH relativeFrom="column">
              <wp:posOffset>50165</wp:posOffset>
            </wp:positionH>
            <wp:positionV relativeFrom="paragraph">
              <wp:posOffset>192405</wp:posOffset>
            </wp:positionV>
            <wp:extent cx="6480175" cy="1249885"/>
            <wp:effectExtent l="19050" t="19050" r="15875" b="26670"/>
            <wp:wrapTight wrapText="bothSides">
              <wp:wrapPolygon edited="0">
                <wp:start x="-63" y="-329"/>
                <wp:lineTo x="-63" y="21732"/>
                <wp:lineTo x="21589" y="21732"/>
                <wp:lineTo x="21589" y="-329"/>
                <wp:lineTo x="-63" y="-329"/>
              </wp:wrapPolygon>
            </wp:wrapTight>
            <wp:docPr id="13" name="Рисунок 13" descr="C:\Users\bugaevaon\Desktop\открыт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gaevaon\Desktop\открытки\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498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tbl>
      <w:tblPr>
        <w:tblW w:w="1031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BD3502" w:rsidTr="00BD3502">
        <w:trPr>
          <w:trHeight w:val="166"/>
        </w:trPr>
        <w:tc>
          <w:tcPr>
            <w:tcW w:w="10314" w:type="dxa"/>
          </w:tcPr>
          <w:p w:rsidR="00BD3502" w:rsidRPr="00BD3502" w:rsidRDefault="00BD3502" w:rsidP="00BD3502">
            <w:pPr>
              <w:pStyle w:val="Default"/>
              <w:jc w:val="center"/>
              <w:rPr>
                <w:rFonts w:ascii="Arial" w:hAnsi="Arial" w:cs="Arial"/>
                <w:b/>
                <w:bCs/>
                <w:color w:val="002060"/>
              </w:rPr>
            </w:pPr>
            <w:r>
              <w:rPr>
                <w:rFonts w:ascii="Arial" w:hAnsi="Arial" w:cs="Arial"/>
                <w:b/>
                <w:bCs/>
                <w:color w:val="002060"/>
              </w:rPr>
              <w:t>Мониторинг</w:t>
            </w:r>
            <w:r w:rsidRPr="00BD3502">
              <w:rPr>
                <w:rFonts w:ascii="Arial" w:hAnsi="Arial" w:cs="Arial"/>
                <w:b/>
                <w:bCs/>
                <w:color w:val="002060"/>
              </w:rPr>
              <w:t xml:space="preserve"> развития качеств личности обучающихся</w:t>
            </w:r>
          </w:p>
          <w:p w:rsidR="00BD3502" w:rsidRDefault="00841F1F">
            <w:pPr>
              <w:pStyle w:val="Default"/>
              <w:rPr>
                <w:color w:val="1F487C"/>
                <w:sz w:val="23"/>
                <w:szCs w:val="23"/>
              </w:rPr>
            </w:pPr>
            <w:r w:rsidRPr="00BD3502">
              <w:rPr>
                <w:noProof/>
                <w:color w:val="1F487C"/>
                <w:sz w:val="23"/>
                <w:szCs w:val="23"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09FDD410" wp14:editId="69BD27ED">
                  <wp:simplePos x="0" y="0"/>
                  <wp:positionH relativeFrom="column">
                    <wp:posOffset>894080</wp:posOffset>
                  </wp:positionH>
                  <wp:positionV relativeFrom="paragraph">
                    <wp:posOffset>95250</wp:posOffset>
                  </wp:positionV>
                  <wp:extent cx="4537075" cy="2066925"/>
                  <wp:effectExtent l="19050" t="19050" r="15875" b="28575"/>
                  <wp:wrapTight wrapText="bothSides">
                    <wp:wrapPolygon edited="0">
                      <wp:start x="-91" y="-199"/>
                      <wp:lineTo x="-91" y="21700"/>
                      <wp:lineTo x="21585" y="21700"/>
                      <wp:lineTo x="21585" y="-199"/>
                      <wp:lineTo x="-91" y="-199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7075" cy="20669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D3502" w:rsidRDefault="00BD3502">
            <w:pPr>
              <w:pStyle w:val="Default"/>
              <w:rPr>
                <w:color w:val="1F487C"/>
                <w:sz w:val="23"/>
                <w:szCs w:val="23"/>
              </w:rPr>
            </w:pPr>
          </w:p>
          <w:p w:rsidR="00BD3502" w:rsidRDefault="00BD3502">
            <w:pPr>
              <w:pStyle w:val="Default"/>
              <w:rPr>
                <w:color w:val="1F487C"/>
                <w:sz w:val="23"/>
                <w:szCs w:val="23"/>
              </w:rPr>
            </w:pPr>
          </w:p>
        </w:tc>
      </w:tr>
    </w:tbl>
    <w:p w:rsidR="00372F0B" w:rsidRDefault="00372F0B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BD3502" w:rsidRDefault="00BD3502" w:rsidP="00BD3502">
      <w:pPr>
        <w:pStyle w:val="Default"/>
      </w:pPr>
    </w:p>
    <w:tbl>
      <w:tblPr>
        <w:tblW w:w="10456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456"/>
      </w:tblGrid>
      <w:tr w:rsidR="00BD3502" w:rsidTr="00BD3502">
        <w:trPr>
          <w:trHeight w:val="575"/>
        </w:trPr>
        <w:tc>
          <w:tcPr>
            <w:tcW w:w="10456" w:type="dxa"/>
          </w:tcPr>
          <w:p w:rsidR="00BD3502" w:rsidRPr="00BD3502" w:rsidRDefault="00BD3502" w:rsidP="00BD3502">
            <w:pPr>
              <w:pStyle w:val="Default"/>
              <w:ind w:firstLine="567"/>
              <w:jc w:val="both"/>
              <w:rPr>
                <w:rFonts w:ascii="Arial" w:hAnsi="Arial" w:cs="Arial"/>
              </w:rPr>
            </w:pPr>
            <w:r w:rsidRPr="00AB4E47">
              <w:rPr>
                <w:rFonts w:ascii="Arial" w:hAnsi="Arial" w:cs="Arial"/>
              </w:rPr>
              <w:t xml:space="preserve"> </w:t>
            </w:r>
            <w:r w:rsidR="00AB4E47" w:rsidRPr="00AB4E47">
              <w:rPr>
                <w:rFonts w:ascii="Arial" w:hAnsi="Arial" w:cs="Arial"/>
                <w:i/>
              </w:rPr>
              <w:t>Вывод:</w:t>
            </w:r>
            <w:r w:rsidR="00AB4E47" w:rsidRPr="00AB4E47">
              <w:rPr>
                <w:rFonts w:ascii="Arial" w:hAnsi="Arial" w:cs="Arial"/>
              </w:rPr>
              <w:t xml:space="preserve"> </w:t>
            </w:r>
            <w:r w:rsidRPr="00AB4E47">
              <w:rPr>
                <w:rFonts w:ascii="Arial" w:hAnsi="Arial" w:cs="Arial"/>
              </w:rPr>
              <w:t>По результатам диагностики за курс обучения по программе наиболее развиты такие качества</w:t>
            </w:r>
            <w:r w:rsidRPr="00BD3502">
              <w:rPr>
                <w:rFonts w:ascii="Arial" w:hAnsi="Arial" w:cs="Arial"/>
              </w:rPr>
              <w:t xml:space="preserve"> личности обучающихся как креативность, активность, интеллектуальность и нравственность за счет участия в воспитательных и творческих мероприятиях. </w:t>
            </w:r>
          </w:p>
        </w:tc>
      </w:tr>
    </w:tbl>
    <w:p w:rsidR="00372F0B" w:rsidRDefault="00372F0B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841F1F" w:rsidRDefault="00841F1F" w:rsidP="00841F1F">
      <w:pPr>
        <w:pStyle w:val="Default"/>
        <w:jc w:val="center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М</w:t>
      </w:r>
      <w:r w:rsidRPr="00841F1F">
        <w:rPr>
          <w:rFonts w:ascii="Arial" w:hAnsi="Arial" w:cs="Arial"/>
          <w:b/>
          <w:color w:val="002060"/>
        </w:rPr>
        <w:t>ониторинг результативности участия и побед, обучающихся в конкурсах различного уровня</w:t>
      </w:r>
    </w:p>
    <w:p w:rsidR="00841F1F" w:rsidRPr="00841F1F" w:rsidRDefault="00841F1F" w:rsidP="00841F1F">
      <w:pPr>
        <w:pStyle w:val="Default"/>
        <w:rPr>
          <w:rFonts w:ascii="Arial" w:hAnsi="Arial" w:cs="Arial"/>
          <w:color w:val="auto"/>
        </w:rPr>
      </w:pPr>
      <w:r w:rsidRPr="00841F1F">
        <w:rPr>
          <w:rFonts w:ascii="Arial" w:hAnsi="Arial" w:cs="Arial"/>
          <w:color w:val="auto"/>
        </w:rPr>
        <w:t>Возможно оформление информации в табличном варианте с демонстрацией диаграммы.</w:t>
      </w:r>
    </w:p>
    <w:p w:rsidR="00841F1F" w:rsidRDefault="00841F1F" w:rsidP="00841F1F">
      <w:pPr>
        <w:pStyle w:val="Default"/>
        <w:jc w:val="center"/>
        <w:rPr>
          <w:rFonts w:ascii="Arial" w:hAnsi="Arial" w:cs="Arial"/>
          <w:b/>
          <w:color w:val="002060"/>
        </w:rPr>
      </w:pPr>
    </w:p>
    <w:tbl>
      <w:tblPr>
        <w:tblStyle w:val="a4"/>
        <w:tblW w:w="11058" w:type="dxa"/>
        <w:tblInd w:w="-431" w:type="dxa"/>
        <w:tblLook w:val="04A0" w:firstRow="1" w:lastRow="0" w:firstColumn="1" w:lastColumn="0" w:noHBand="0" w:noVBand="1"/>
      </w:tblPr>
      <w:tblGrid>
        <w:gridCol w:w="2016"/>
        <w:gridCol w:w="1437"/>
        <w:gridCol w:w="1609"/>
        <w:gridCol w:w="1436"/>
        <w:gridCol w:w="1609"/>
        <w:gridCol w:w="1436"/>
        <w:gridCol w:w="1515"/>
      </w:tblGrid>
      <w:tr w:rsidR="00841F1F" w:rsidRPr="00841F1F" w:rsidTr="00616D1B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Уровень мероприятия</w:t>
            </w:r>
          </w:p>
        </w:tc>
        <w:tc>
          <w:tcPr>
            <w:tcW w:w="3046" w:type="dxa"/>
            <w:gridSpan w:val="2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2019-2020</w:t>
            </w:r>
          </w:p>
        </w:tc>
        <w:tc>
          <w:tcPr>
            <w:tcW w:w="3045" w:type="dxa"/>
            <w:gridSpan w:val="2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2020-2021</w:t>
            </w:r>
          </w:p>
        </w:tc>
        <w:tc>
          <w:tcPr>
            <w:tcW w:w="2951" w:type="dxa"/>
            <w:gridSpan w:val="2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2021-2022</w:t>
            </w:r>
          </w:p>
        </w:tc>
      </w:tr>
      <w:tr w:rsidR="00841F1F" w:rsidRPr="00841F1F" w:rsidTr="00841F1F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7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Кол-во участников</w:t>
            </w: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Кол-во победителей и призеров</w:t>
            </w: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Кол-во участников</w:t>
            </w: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Кол-во победителей и призеров</w:t>
            </w: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Кол-во участников</w:t>
            </w:r>
          </w:p>
        </w:tc>
        <w:tc>
          <w:tcPr>
            <w:tcW w:w="1515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Кол-во победителей и призеров</w:t>
            </w:r>
          </w:p>
        </w:tc>
      </w:tr>
      <w:tr w:rsidR="00841F1F" w:rsidRPr="00841F1F" w:rsidTr="00841F1F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Международный</w:t>
            </w:r>
          </w:p>
        </w:tc>
        <w:tc>
          <w:tcPr>
            <w:tcW w:w="1437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515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B4E47" w:rsidRPr="00841F1F" w:rsidTr="00841F1F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Всероссийский</w:t>
            </w:r>
          </w:p>
        </w:tc>
        <w:tc>
          <w:tcPr>
            <w:tcW w:w="1437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515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B4E47" w:rsidRPr="00841F1F" w:rsidTr="00841F1F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Региональный </w:t>
            </w:r>
          </w:p>
        </w:tc>
        <w:tc>
          <w:tcPr>
            <w:tcW w:w="1437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515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</w:tbl>
    <w:p w:rsidR="00841F1F" w:rsidRPr="00841F1F" w:rsidRDefault="00841F1F" w:rsidP="00841F1F">
      <w:pPr>
        <w:pStyle w:val="Default"/>
        <w:jc w:val="center"/>
        <w:rPr>
          <w:rFonts w:ascii="Arial" w:hAnsi="Arial" w:cs="Arial"/>
          <w:b/>
          <w:color w:val="002060"/>
          <w:sz w:val="20"/>
          <w:szCs w:val="20"/>
        </w:rPr>
      </w:pPr>
    </w:p>
    <w:p w:rsidR="00841F1F" w:rsidRPr="00841F1F" w:rsidRDefault="00841F1F" w:rsidP="00841F1F">
      <w:pPr>
        <w:pStyle w:val="Default"/>
        <w:ind w:firstLine="567"/>
        <w:jc w:val="both"/>
        <w:rPr>
          <w:rFonts w:ascii="Arial" w:hAnsi="Arial" w:cs="Arial"/>
          <w:color w:val="auto"/>
        </w:rPr>
      </w:pPr>
      <w:r w:rsidRPr="00841F1F">
        <w:rPr>
          <w:rFonts w:ascii="Arial" w:hAnsi="Arial" w:cs="Arial"/>
          <w:color w:val="auto"/>
        </w:rPr>
        <w:t>Данную таблицу возможно дополнить перечислением наиболее значимы</w:t>
      </w:r>
      <w:r w:rsidR="00B17848">
        <w:rPr>
          <w:rFonts w:ascii="Arial" w:hAnsi="Arial" w:cs="Arial"/>
          <w:color w:val="auto"/>
        </w:rPr>
        <w:t xml:space="preserve">х мероприятий различного </w:t>
      </w:r>
      <w:proofErr w:type="gramStart"/>
      <w:r w:rsidR="00B17848">
        <w:rPr>
          <w:rFonts w:ascii="Arial" w:hAnsi="Arial" w:cs="Arial"/>
          <w:color w:val="auto"/>
        </w:rPr>
        <w:t>уровня  с</w:t>
      </w:r>
      <w:proofErr w:type="gramEnd"/>
      <w:r w:rsidR="00B17848">
        <w:rPr>
          <w:rFonts w:ascii="Arial" w:hAnsi="Arial" w:cs="Arial"/>
          <w:color w:val="auto"/>
        </w:rPr>
        <w:t xml:space="preserve"> указанием года и организатора.</w:t>
      </w:r>
    </w:p>
    <w:p w:rsidR="00841F1F" w:rsidRDefault="00841F1F" w:rsidP="00841F1F">
      <w:pPr>
        <w:pStyle w:val="Default"/>
        <w:rPr>
          <w:rFonts w:ascii="Arial" w:hAnsi="Arial" w:cs="Arial"/>
          <w:b/>
          <w:color w:val="002060"/>
        </w:rPr>
      </w:pPr>
    </w:p>
    <w:p w:rsidR="00841F1F" w:rsidRPr="00841F1F" w:rsidRDefault="00AB4E47" w:rsidP="00841F1F">
      <w:pPr>
        <w:pStyle w:val="Default"/>
        <w:ind w:firstLine="567"/>
        <w:jc w:val="both"/>
        <w:rPr>
          <w:rFonts w:ascii="Arial" w:hAnsi="Arial" w:cs="Arial"/>
          <w:b/>
          <w:color w:val="002060"/>
        </w:rPr>
      </w:pPr>
      <w:r w:rsidRPr="00AB4E47">
        <w:rPr>
          <w:rFonts w:ascii="Arial" w:hAnsi="Arial" w:cs="Arial"/>
          <w:i/>
        </w:rPr>
        <w:t>Вывод:</w:t>
      </w:r>
      <w:r>
        <w:rPr>
          <w:rFonts w:ascii="Arial" w:hAnsi="Arial" w:cs="Arial"/>
        </w:rPr>
        <w:t xml:space="preserve"> с</w:t>
      </w:r>
      <w:r w:rsidR="00841F1F" w:rsidRPr="00841F1F">
        <w:rPr>
          <w:rFonts w:ascii="Arial" w:hAnsi="Arial" w:cs="Arial"/>
        </w:rPr>
        <w:t xml:space="preserve">огласно данным за последние три года, прослеживается </w:t>
      </w:r>
      <w:r w:rsidR="00841F1F" w:rsidRPr="00841F1F">
        <w:rPr>
          <w:rFonts w:ascii="Arial" w:hAnsi="Arial" w:cs="Arial"/>
          <w:bCs/>
        </w:rPr>
        <w:t xml:space="preserve">положительная динамика результативности </w:t>
      </w:r>
      <w:r w:rsidR="00841F1F" w:rsidRPr="00841F1F">
        <w:rPr>
          <w:rFonts w:ascii="Arial" w:hAnsi="Arial" w:cs="Arial"/>
        </w:rPr>
        <w:t>участия</w:t>
      </w:r>
      <w:r w:rsidR="00841F1F">
        <w:rPr>
          <w:rFonts w:ascii="Arial" w:hAnsi="Arial" w:cs="Arial"/>
        </w:rPr>
        <w:t xml:space="preserve"> обучающихся.</w:t>
      </w:r>
    </w:p>
    <w:p w:rsidR="00BD3502" w:rsidRDefault="00BD3502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BD3502" w:rsidRPr="00841F1F" w:rsidRDefault="00BD3502" w:rsidP="00841F1F">
      <w:pPr>
        <w:pStyle w:val="Default"/>
        <w:jc w:val="center"/>
        <w:rPr>
          <w:rFonts w:ascii="Arial" w:hAnsi="Arial" w:cs="Arial"/>
          <w:color w:val="002060"/>
        </w:rPr>
      </w:pPr>
      <w:r w:rsidRPr="00841F1F">
        <w:rPr>
          <w:rFonts w:ascii="Arial" w:hAnsi="Arial" w:cs="Arial"/>
          <w:b/>
          <w:bCs/>
          <w:color w:val="002060"/>
        </w:rPr>
        <w:t>Ориентированность на выбор профессии</w:t>
      </w:r>
    </w:p>
    <w:p w:rsidR="00BD3502" w:rsidRDefault="00BD3502" w:rsidP="00841F1F">
      <w:pPr>
        <w:pStyle w:val="Default"/>
        <w:jc w:val="center"/>
        <w:rPr>
          <w:rFonts w:ascii="Arial" w:hAnsi="Arial" w:cs="Arial"/>
        </w:rPr>
      </w:pPr>
      <w:r w:rsidRPr="00841F1F">
        <w:rPr>
          <w:rFonts w:ascii="Arial" w:hAnsi="Arial" w:cs="Arial"/>
        </w:rPr>
        <w:t>подтверждают результаты её реализации</w:t>
      </w:r>
    </w:p>
    <w:p w:rsidR="00AB4E47" w:rsidRPr="00DB53C4" w:rsidRDefault="00AB4E47" w:rsidP="00AB4E47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</w:p>
    <w:p w:rsidR="00AB4E47" w:rsidRPr="00841F1F" w:rsidRDefault="00AB4E47" w:rsidP="00841F1F">
      <w:pPr>
        <w:pStyle w:val="Default"/>
        <w:jc w:val="center"/>
        <w:rPr>
          <w:rFonts w:ascii="Arial" w:hAnsi="Arial" w:cs="Arial"/>
        </w:rPr>
      </w:pPr>
    </w:p>
    <w:p w:rsidR="00BD3502" w:rsidRPr="00841F1F" w:rsidRDefault="00AB4E47" w:rsidP="00BD35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D3502" w:rsidRPr="00841F1F">
        <w:rPr>
          <w:rFonts w:ascii="Arial" w:hAnsi="Arial" w:cs="Arial"/>
        </w:rPr>
        <w:t xml:space="preserve"> отслеживаются профессиональные наклонности, интересы и предпочтения; </w:t>
      </w:r>
    </w:p>
    <w:p w:rsidR="00BD3502" w:rsidRPr="00841F1F" w:rsidRDefault="00AB4E47" w:rsidP="00BD35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D3502" w:rsidRPr="00841F1F">
        <w:rPr>
          <w:rFonts w:ascii="Arial" w:hAnsi="Arial" w:cs="Arial"/>
        </w:rPr>
        <w:t xml:space="preserve"> составляются индивидуальные образовательные маршруты; </w:t>
      </w:r>
    </w:p>
    <w:p w:rsidR="00BD3502" w:rsidRPr="00841F1F" w:rsidRDefault="00AB4E47" w:rsidP="00BD35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D3502" w:rsidRPr="00841F1F">
        <w:rPr>
          <w:rFonts w:ascii="Arial" w:hAnsi="Arial" w:cs="Arial"/>
        </w:rPr>
        <w:t xml:space="preserve"> проводится проектная и исследовательская деятельность; </w:t>
      </w:r>
    </w:p>
    <w:p w:rsidR="00BD3502" w:rsidRPr="00841F1F" w:rsidRDefault="00AB4E47" w:rsidP="00BD35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D3502" w:rsidRPr="00841F1F">
        <w:rPr>
          <w:rFonts w:ascii="Arial" w:hAnsi="Arial" w:cs="Arial"/>
        </w:rPr>
        <w:t xml:space="preserve"> предоставляется возможность практики в профильных лагерях; </w:t>
      </w:r>
    </w:p>
    <w:p w:rsidR="00BD3502" w:rsidRPr="00841F1F" w:rsidRDefault="00AB4E47" w:rsidP="00BD35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D3502" w:rsidRPr="00841F1F">
        <w:rPr>
          <w:rFonts w:ascii="Arial" w:hAnsi="Arial" w:cs="Arial"/>
        </w:rPr>
        <w:t xml:space="preserve"> рост заинтересованности педагогическими профессиями к концу курса составляет 83%; </w:t>
      </w:r>
    </w:p>
    <w:p w:rsidR="00BD3502" w:rsidRPr="00841F1F" w:rsidRDefault="00AB4E47" w:rsidP="00BD35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D3502" w:rsidRPr="00841F1F">
        <w:rPr>
          <w:rFonts w:ascii="Arial" w:hAnsi="Arial" w:cs="Arial"/>
        </w:rPr>
        <w:t xml:space="preserve"> 93% выпускников продолжают обучение по профилю деятельности. </w:t>
      </w:r>
    </w:p>
    <w:p w:rsidR="00BD3502" w:rsidRDefault="00BD3502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BD3502" w:rsidRDefault="00BD3502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841F1F" w:rsidRDefault="00841F1F" w:rsidP="00841F1F">
      <w:pPr>
        <w:ind w:firstLine="567"/>
        <w:jc w:val="center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М</w:t>
      </w:r>
      <w:r w:rsidRPr="00841F1F">
        <w:rPr>
          <w:rFonts w:ascii="Arial" w:hAnsi="Arial" w:cs="Arial"/>
          <w:b/>
          <w:color w:val="002060"/>
        </w:rPr>
        <w:t xml:space="preserve">ониторинг удовлетворенности обучающихся и родителей </w:t>
      </w:r>
    </w:p>
    <w:p w:rsidR="00BD3502" w:rsidRDefault="00841F1F" w:rsidP="00841F1F">
      <w:pPr>
        <w:jc w:val="center"/>
        <w:rPr>
          <w:rFonts w:ascii="Arial" w:hAnsi="Arial" w:cs="Arial"/>
          <w:b/>
          <w:color w:val="002060"/>
        </w:rPr>
      </w:pPr>
      <w:r w:rsidRPr="00841F1F">
        <w:rPr>
          <w:rFonts w:ascii="Arial" w:hAnsi="Arial" w:cs="Arial"/>
          <w:b/>
          <w:color w:val="002060"/>
        </w:rPr>
        <w:t>образовательным процессом</w:t>
      </w:r>
    </w:p>
    <w:p w:rsidR="00841F1F" w:rsidRDefault="00841F1F" w:rsidP="00841F1F">
      <w:pPr>
        <w:jc w:val="center"/>
        <w:rPr>
          <w:rFonts w:ascii="Arial" w:hAnsi="Arial" w:cs="Arial"/>
          <w:b/>
          <w:color w:val="002060"/>
        </w:rPr>
      </w:pPr>
    </w:p>
    <w:p w:rsidR="00AB4E47" w:rsidRPr="00DB53C4" w:rsidRDefault="00AB4E47" w:rsidP="00AB4E47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</w:p>
    <w:p w:rsidR="00AB4E47" w:rsidRDefault="00AB4E47" w:rsidP="00841F1F">
      <w:pPr>
        <w:jc w:val="center"/>
        <w:rPr>
          <w:rFonts w:ascii="Arial" w:hAnsi="Arial" w:cs="Arial"/>
          <w:b/>
          <w:color w:val="002060"/>
        </w:rPr>
      </w:pPr>
    </w:p>
    <w:p w:rsidR="00AB4E47" w:rsidRPr="00AB4E47" w:rsidRDefault="00AB4E47" w:rsidP="00AB4E4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AB4E47">
        <w:rPr>
          <w:rFonts w:ascii="Arial" w:hAnsi="Arial" w:cs="Arial"/>
          <w:sz w:val="24"/>
          <w:szCs w:val="24"/>
        </w:rPr>
        <w:t>В конце каждого учебного года проводится анкетирование обучающихся и их родителей по вопросу удовлетворенности качеством обучения по дополнительной общеобразовательной естественнонаучной</w:t>
      </w:r>
      <w:r w:rsidR="005D37D1">
        <w:rPr>
          <w:rFonts w:ascii="Arial" w:hAnsi="Arial" w:cs="Arial"/>
          <w:sz w:val="24"/>
          <w:szCs w:val="24"/>
        </w:rPr>
        <w:t xml:space="preserve"> направленности</w:t>
      </w:r>
      <w:r w:rsidRPr="00AB4E47">
        <w:rPr>
          <w:rFonts w:ascii="Arial" w:hAnsi="Arial" w:cs="Arial"/>
          <w:sz w:val="24"/>
          <w:szCs w:val="24"/>
        </w:rPr>
        <w:t xml:space="preserve">. </w:t>
      </w:r>
    </w:p>
    <w:p w:rsidR="00AB4E47" w:rsidRPr="00AB4E47" w:rsidRDefault="00AB4E47" w:rsidP="00AB4E47">
      <w:pPr>
        <w:pStyle w:val="Default"/>
        <w:ind w:firstLine="567"/>
        <w:jc w:val="both"/>
        <w:rPr>
          <w:rFonts w:ascii="Arial" w:hAnsi="Arial" w:cs="Arial"/>
        </w:rPr>
      </w:pPr>
      <w:r w:rsidRPr="00AB4E47">
        <w:rPr>
          <w:rFonts w:ascii="Arial" w:hAnsi="Arial" w:cs="Arial"/>
        </w:rPr>
        <w:t xml:space="preserve">Оценка удовлетворенности качеством обучения по программе проводилась методом анкетирования. </w:t>
      </w:r>
    </w:p>
    <w:p w:rsidR="00841F1F" w:rsidRDefault="00AB4E47" w:rsidP="00AB4E47">
      <w:pPr>
        <w:rPr>
          <w:rFonts w:ascii="Arial" w:hAnsi="Arial" w:cs="Arial"/>
          <w:b/>
          <w:color w:val="002060"/>
        </w:rPr>
      </w:pPr>
      <w:r w:rsidRPr="005C21D2">
        <w:rPr>
          <w:rFonts w:ascii="Arial" w:hAnsi="Arial" w:cs="Arial"/>
          <w:noProof/>
        </w:rPr>
        <w:drawing>
          <wp:anchor distT="0" distB="0" distL="114300" distR="114300" simplePos="0" relativeHeight="251669504" behindDoc="1" locked="0" layoutInCell="1" allowOverlap="1" wp14:anchorId="6F246E09" wp14:editId="639E3DB6">
            <wp:simplePos x="0" y="0"/>
            <wp:positionH relativeFrom="margin">
              <wp:posOffset>3381375</wp:posOffset>
            </wp:positionH>
            <wp:positionV relativeFrom="paragraph">
              <wp:posOffset>245745</wp:posOffset>
            </wp:positionV>
            <wp:extent cx="3295650" cy="1609725"/>
            <wp:effectExtent l="0" t="0" r="0" b="9525"/>
            <wp:wrapTight wrapText="bothSides">
              <wp:wrapPolygon edited="0">
                <wp:start x="0" y="0"/>
                <wp:lineTo x="0" y="21472"/>
                <wp:lineTo x="21475" y="21472"/>
                <wp:lineTo x="21475" y="0"/>
                <wp:lineTo x="0" y="0"/>
              </wp:wrapPolygon>
            </wp:wrapTight>
            <wp:docPr id="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841F1F" w:rsidRDefault="00AB4E47" w:rsidP="00841F1F">
      <w:pPr>
        <w:jc w:val="center"/>
        <w:rPr>
          <w:rFonts w:ascii="Arial" w:hAnsi="Arial" w:cs="Arial"/>
          <w:b/>
          <w:color w:val="002060"/>
        </w:rPr>
      </w:pPr>
      <w:r w:rsidRPr="005C21D2">
        <w:rPr>
          <w:rFonts w:ascii="Arial" w:hAnsi="Arial" w:cs="Arial"/>
          <w:noProof/>
        </w:rPr>
        <w:drawing>
          <wp:anchor distT="0" distB="0" distL="114300" distR="114300" simplePos="0" relativeHeight="251667456" behindDoc="1" locked="0" layoutInCell="1" allowOverlap="1" wp14:anchorId="4292B812" wp14:editId="11AC50FA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3305175" cy="1800225"/>
            <wp:effectExtent l="0" t="0" r="9525" b="9525"/>
            <wp:wrapTight wrapText="bothSides">
              <wp:wrapPolygon edited="0">
                <wp:start x="0" y="0"/>
                <wp:lineTo x="0" y="21486"/>
                <wp:lineTo x="21538" y="21486"/>
                <wp:lineTo x="21538" y="0"/>
                <wp:lineTo x="0" y="0"/>
              </wp:wrapPolygon>
            </wp:wrapTight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AB4E47" w:rsidRPr="00AB4E47" w:rsidRDefault="00AB4E47" w:rsidP="00AB4E47">
      <w:pPr>
        <w:ind w:firstLine="567"/>
        <w:rPr>
          <w:rFonts w:ascii="Arial" w:hAnsi="Arial" w:cs="Arial"/>
        </w:rPr>
      </w:pPr>
      <w:r w:rsidRPr="00AB4E47">
        <w:rPr>
          <w:rFonts w:ascii="Arial" w:hAnsi="Arial" w:cs="Arial"/>
        </w:rPr>
        <w:t>Диаграммы можно подтвердить вопросами для респондентов.</w:t>
      </w:r>
    </w:p>
    <w:p w:rsidR="00AB4E47" w:rsidRDefault="00AB4E47" w:rsidP="00AB4E47">
      <w:pPr>
        <w:ind w:firstLine="567"/>
        <w:jc w:val="both"/>
        <w:rPr>
          <w:rFonts w:ascii="Arial" w:hAnsi="Arial" w:cs="Arial"/>
          <w:i/>
        </w:rPr>
      </w:pPr>
    </w:p>
    <w:p w:rsidR="00AB4E47" w:rsidRPr="005C21D2" w:rsidRDefault="00AB4E47" w:rsidP="00AB4E47">
      <w:pPr>
        <w:ind w:firstLine="567"/>
        <w:jc w:val="both"/>
        <w:rPr>
          <w:rFonts w:ascii="Arial" w:hAnsi="Arial" w:cs="Arial"/>
        </w:rPr>
      </w:pPr>
      <w:r w:rsidRPr="00AB4E47">
        <w:rPr>
          <w:rFonts w:ascii="Arial" w:hAnsi="Arial" w:cs="Arial"/>
          <w:i/>
        </w:rPr>
        <w:t>Вывод</w:t>
      </w:r>
      <w:r w:rsidRPr="00AC3204">
        <w:rPr>
          <w:rFonts w:ascii="Arial" w:hAnsi="Arial" w:cs="Arial"/>
          <w:b/>
          <w:i/>
        </w:rPr>
        <w:t>:</w:t>
      </w:r>
      <w:r w:rsidRPr="005C21D2">
        <w:rPr>
          <w:rFonts w:ascii="Arial" w:hAnsi="Arial" w:cs="Arial"/>
        </w:rPr>
        <w:t xml:space="preserve"> результаты анкетирования, проводимого за период с 2018-2019 по 2020-2021 </w:t>
      </w:r>
      <w:proofErr w:type="spellStart"/>
      <w:r w:rsidRPr="005C21D2">
        <w:rPr>
          <w:rFonts w:ascii="Arial" w:hAnsi="Arial" w:cs="Arial"/>
        </w:rPr>
        <w:t>у.г</w:t>
      </w:r>
      <w:proofErr w:type="spellEnd"/>
      <w:r w:rsidRPr="005C21D2">
        <w:rPr>
          <w:rFonts w:ascii="Arial" w:hAnsi="Arial" w:cs="Arial"/>
        </w:rPr>
        <w:t>. демонстрируют высокую степень удовлетворенности качеством у</w:t>
      </w:r>
      <w:r>
        <w:rPr>
          <w:rFonts w:ascii="Arial" w:hAnsi="Arial" w:cs="Arial"/>
        </w:rPr>
        <w:t>слуг по программе респондентами.</w:t>
      </w:r>
    </w:p>
    <w:p w:rsidR="00841F1F" w:rsidRDefault="00841F1F" w:rsidP="00841F1F">
      <w:pPr>
        <w:jc w:val="center"/>
        <w:rPr>
          <w:rFonts w:ascii="Arial" w:hAnsi="Arial" w:cs="Arial"/>
          <w:b/>
          <w:color w:val="002060"/>
        </w:rPr>
      </w:pPr>
    </w:p>
    <w:p w:rsidR="00841F1F" w:rsidRDefault="00841F1F" w:rsidP="00841F1F">
      <w:pPr>
        <w:jc w:val="center"/>
        <w:rPr>
          <w:rFonts w:ascii="Arial" w:hAnsi="Arial" w:cs="Arial"/>
          <w:b/>
          <w:color w:val="002060"/>
        </w:rPr>
      </w:pPr>
    </w:p>
    <w:p w:rsidR="00841F1F" w:rsidRDefault="00841F1F" w:rsidP="00841F1F">
      <w:pPr>
        <w:jc w:val="center"/>
        <w:rPr>
          <w:rFonts w:ascii="Arial" w:hAnsi="Arial" w:cs="Arial"/>
          <w:b/>
          <w:color w:val="002060"/>
        </w:rPr>
      </w:pPr>
    </w:p>
    <w:p w:rsidR="005D37D1" w:rsidRDefault="005D37D1" w:rsidP="00841F1F">
      <w:pPr>
        <w:jc w:val="center"/>
        <w:rPr>
          <w:rFonts w:ascii="Arial" w:hAnsi="Arial" w:cs="Arial"/>
          <w:b/>
          <w:color w:val="002060"/>
        </w:rPr>
      </w:pPr>
    </w:p>
    <w:p w:rsidR="005D37D1" w:rsidRDefault="005D37D1" w:rsidP="005D37D1">
      <w:pPr>
        <w:rPr>
          <w:rFonts w:ascii="Arial" w:hAnsi="Arial" w:cs="Arial"/>
          <w:b/>
          <w:color w:val="002060"/>
        </w:rPr>
      </w:pPr>
    </w:p>
    <w:sectPr w:rsidR="005D37D1" w:rsidSect="00E8357D">
      <w:pgSz w:w="11906" w:h="16838"/>
      <w:pgMar w:top="568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090"/>
    <w:rsid w:val="000A2D8D"/>
    <w:rsid w:val="002E4F15"/>
    <w:rsid w:val="00372F0B"/>
    <w:rsid w:val="004A0090"/>
    <w:rsid w:val="004E6D1A"/>
    <w:rsid w:val="005D37D1"/>
    <w:rsid w:val="00612309"/>
    <w:rsid w:val="00841F1F"/>
    <w:rsid w:val="00907B94"/>
    <w:rsid w:val="00AB4E47"/>
    <w:rsid w:val="00AF654B"/>
    <w:rsid w:val="00B17848"/>
    <w:rsid w:val="00BD3502"/>
    <w:rsid w:val="00BF36D1"/>
    <w:rsid w:val="00DB4B1E"/>
    <w:rsid w:val="00DB53C4"/>
    <w:rsid w:val="00E62E4A"/>
    <w:rsid w:val="00E8357D"/>
    <w:rsid w:val="00EB1A0B"/>
    <w:rsid w:val="00F0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386B3-5700-4116-86D6-BEC98033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54B"/>
    <w:pPr>
      <w:ind w:left="720"/>
    </w:pPr>
  </w:style>
  <w:style w:type="table" w:styleId="a4">
    <w:name w:val="Table Grid"/>
    <w:basedOn w:val="a1"/>
    <w:uiPriority w:val="39"/>
    <w:rsid w:val="00AF6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2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AB4E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AB4E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hart" Target="charts/chart3.xml"/><Relationship Id="rId4" Type="http://schemas.openxmlformats.org/officeDocument/2006/relationships/chart" Target="charts/chart1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Кол-во обучающихся на начало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206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32</c:v>
                </c:pt>
                <c:pt idx="1">
                  <c:v>30</c:v>
                </c:pt>
                <c:pt idx="2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E8F-4F77-A19A-97CA1EA7659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Кол-во обучающихся на конец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206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30</c:v>
                </c:pt>
                <c:pt idx="1">
                  <c:v>30</c:v>
                </c:pt>
                <c:pt idx="2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E8F-4F77-A19A-97CA1EA7659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9E8F-4F77-A19A-97CA1EA765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8790320"/>
        <c:axId val="208790976"/>
      </c:barChart>
      <c:catAx>
        <c:axId val="208790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00206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8790976"/>
        <c:crosses val="autoZero"/>
        <c:auto val="1"/>
        <c:lblAlgn val="ctr"/>
        <c:lblOffset val="100"/>
        <c:noMultiLvlLbl val="0"/>
      </c:catAx>
      <c:valAx>
        <c:axId val="208790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00206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8790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rgbClr val="00206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900">
                <a:latin typeface="Arial" panose="020B0604020202020204" pitchFamily="34" charset="0"/>
                <a:cs typeface="Arial" panose="020B0604020202020204" pitchFamily="34" charset="0"/>
              </a:rPr>
              <a:t>Степень удовлетворенности  обучающимися занятиями</a:t>
            </a:r>
            <a:r>
              <a:rPr lang="ru-RU" sz="900" baseline="0">
                <a:latin typeface="Arial" panose="020B0604020202020204" pitchFamily="34" charset="0"/>
                <a:cs typeface="Arial" panose="020B0604020202020204" pitchFamily="34" charset="0"/>
              </a:rPr>
              <a:t>  по программе</a:t>
            </a:r>
            <a:endParaRPr lang="ru-RU" sz="900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13894200869233186"/>
          <c:y val="4.3410937269205044E-2"/>
        </c:manualLayout>
      </c:layout>
      <c:overlay val="0"/>
    </c:title>
    <c:autoTitleDeleted val="0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390395644988822"/>
          <c:y val="0.30637221510101992"/>
          <c:w val="0.87609604355011295"/>
          <c:h val="0.535008123984501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Степень удовлетворенности обучающимися занятиями по программе п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2018-2019 </c:v>
                </c:pt>
                <c:pt idx="1">
                  <c:v>2019-2020</c:v>
                </c:pt>
                <c:pt idx="2">
                  <c:v>2020-2021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0.95000000000000051</c:v>
                </c:pt>
                <c:pt idx="1">
                  <c:v>0.98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62-4A70-896E-B42A680E1F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15716216"/>
        <c:axId val="315717000"/>
        <c:axId val="0"/>
      </c:bar3DChart>
      <c:catAx>
        <c:axId val="3157162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315717000"/>
        <c:crosses val="autoZero"/>
        <c:auto val="1"/>
        <c:lblAlgn val="ctr"/>
        <c:lblOffset val="100"/>
        <c:noMultiLvlLbl val="0"/>
      </c:catAx>
      <c:valAx>
        <c:axId val="31571700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3157162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3894200869233175"/>
          <c:y val="4.341093726920503E-2"/>
        </c:manualLayout>
      </c:layout>
      <c:overlay val="0"/>
      <c:txPr>
        <a:bodyPr/>
        <a:lstStyle/>
        <a:p>
          <a:pPr algn="ctr">
            <a:defRPr sz="900" baseline="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title>
    <c:autoTitleDeleted val="0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390395644988822"/>
          <c:y val="0.30637221510101975"/>
          <c:w val="0.87609604355011272"/>
          <c:h val="0.535008123984501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Степень удовлетворенности  родителей результатами реализации программы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2018-2019 </c:v>
                </c:pt>
                <c:pt idx="1">
                  <c:v>2019-2020</c:v>
                </c:pt>
                <c:pt idx="2">
                  <c:v>2020-2021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0.97000000000000053</c:v>
                </c:pt>
                <c:pt idx="1">
                  <c:v>0.9400000000000005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39-458C-867A-3E283E5595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15720136"/>
        <c:axId val="315720528"/>
        <c:axId val="0"/>
      </c:bar3DChart>
      <c:catAx>
        <c:axId val="3157201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315720528"/>
        <c:crosses val="autoZero"/>
        <c:auto val="1"/>
        <c:lblAlgn val="ctr"/>
        <c:lblOffset val="100"/>
        <c:noMultiLvlLbl val="0"/>
      </c:catAx>
      <c:valAx>
        <c:axId val="31572052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3157201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Бугаева Олеся Николаевна</dc:creator>
  <cp:keywords/>
  <dc:description/>
  <cp:lastModifiedBy>Бугаева Олеся Николаевна</cp:lastModifiedBy>
  <cp:revision>8</cp:revision>
  <dcterms:created xsi:type="dcterms:W3CDTF">2022-12-28T09:53:00Z</dcterms:created>
  <dcterms:modified xsi:type="dcterms:W3CDTF">2026-02-19T08:06:00Z</dcterms:modified>
</cp:coreProperties>
</file>